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44CE" w14:textId="76E4CD4D" w:rsidR="0012028A" w:rsidRDefault="00C63A6D" w:rsidP="00F25561">
      <w:pPr>
        <w:spacing w:before="240"/>
        <w:rPr>
          <w:rFonts w:ascii="Segoe UI" w:hAnsi="Segoe UI" w:cs="Segoe UI"/>
          <w:b/>
          <w:bCs/>
        </w:rPr>
      </w:pPr>
      <w:r w:rsidRPr="00C63A6D">
        <w:rPr>
          <w:rFonts w:ascii="Segoe UI" w:hAnsi="Segoe UI" w:cs="Segoe UI"/>
          <w:b/>
          <w:bCs/>
        </w:rPr>
        <w:t xml:space="preserve">NOM : </w:t>
      </w:r>
      <w:r w:rsidR="0012028A">
        <w:rPr>
          <w:rFonts w:ascii="Segoe UI" w:hAnsi="Segoe UI" w:cs="Segoe UI"/>
          <w:b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12028A">
        <w:rPr>
          <w:rFonts w:ascii="Segoe UI" w:hAnsi="Segoe UI" w:cs="Segoe UI"/>
          <w:b/>
          <w:bCs/>
        </w:rPr>
        <w:instrText xml:space="preserve"> FORMTEXT </w:instrText>
      </w:r>
      <w:r w:rsidR="0012028A">
        <w:rPr>
          <w:rFonts w:ascii="Segoe UI" w:hAnsi="Segoe UI" w:cs="Segoe UI"/>
          <w:b/>
          <w:bCs/>
        </w:rPr>
      </w:r>
      <w:r w:rsidR="0012028A">
        <w:rPr>
          <w:rFonts w:ascii="Segoe UI" w:hAnsi="Segoe UI" w:cs="Segoe UI"/>
          <w:b/>
          <w:bCs/>
        </w:rPr>
        <w:fldChar w:fldCharType="separate"/>
      </w:r>
      <w:r w:rsidR="00572A98">
        <w:rPr>
          <w:rFonts w:ascii="Segoe UI" w:hAnsi="Segoe UI" w:cs="Segoe UI"/>
          <w:b/>
          <w:bCs/>
        </w:rPr>
        <w:t> </w:t>
      </w:r>
      <w:r w:rsidR="00572A98">
        <w:rPr>
          <w:rFonts w:ascii="Segoe UI" w:hAnsi="Segoe UI" w:cs="Segoe UI"/>
          <w:b/>
          <w:bCs/>
        </w:rPr>
        <w:t> </w:t>
      </w:r>
      <w:r w:rsidR="00572A98">
        <w:rPr>
          <w:rFonts w:ascii="Segoe UI" w:hAnsi="Segoe UI" w:cs="Segoe UI"/>
          <w:b/>
          <w:bCs/>
        </w:rPr>
        <w:t> </w:t>
      </w:r>
      <w:r w:rsidR="00572A98">
        <w:rPr>
          <w:rFonts w:ascii="Segoe UI" w:hAnsi="Segoe UI" w:cs="Segoe UI"/>
          <w:b/>
          <w:bCs/>
        </w:rPr>
        <w:t> </w:t>
      </w:r>
      <w:r w:rsidR="00572A98">
        <w:rPr>
          <w:rFonts w:ascii="Segoe UI" w:hAnsi="Segoe UI" w:cs="Segoe UI"/>
          <w:b/>
          <w:bCs/>
        </w:rPr>
        <w:t> </w:t>
      </w:r>
      <w:r w:rsidR="0012028A">
        <w:rPr>
          <w:rFonts w:ascii="Segoe UI" w:hAnsi="Segoe UI" w:cs="Segoe UI"/>
          <w:b/>
          <w:bCs/>
        </w:rPr>
        <w:fldChar w:fldCharType="end"/>
      </w:r>
      <w:bookmarkEnd w:id="0"/>
      <w:r w:rsidR="0012028A">
        <w:rPr>
          <w:rFonts w:ascii="Segoe UI" w:hAnsi="Segoe UI" w:cs="Segoe UI"/>
          <w:b/>
          <w:bCs/>
        </w:rPr>
        <w:t xml:space="preserve"> </w:t>
      </w:r>
    </w:p>
    <w:p w14:paraId="3865CD86" w14:textId="74E12EBE" w:rsidR="00C63A6D" w:rsidRDefault="0012028A" w:rsidP="00F25561">
      <w:pPr>
        <w:spacing w:before="24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PRE</w:t>
      </w:r>
      <w:r w:rsidR="00C63A6D">
        <w:rPr>
          <w:rFonts w:ascii="Segoe UI" w:hAnsi="Segoe UI" w:cs="Segoe UI"/>
          <w:b/>
          <w:bCs/>
        </w:rPr>
        <w:t xml:space="preserve">NOM : </w:t>
      </w:r>
      <w:r>
        <w:rPr>
          <w:rFonts w:ascii="Segoe UI" w:hAnsi="Segoe UI" w:cs="Segoe UI"/>
          <w:b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Segoe UI" w:hAnsi="Segoe UI" w:cs="Segoe UI"/>
          <w:b/>
          <w:bCs/>
        </w:rPr>
        <w:instrText xml:space="preserve"> FORMTEXT </w:instrTex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  <w:fldChar w:fldCharType="separate"/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</w:rPr>
        <w:fldChar w:fldCharType="end"/>
      </w:r>
      <w:bookmarkEnd w:id="1"/>
    </w:p>
    <w:p w14:paraId="1A6CF067" w14:textId="77777777" w:rsidR="00310D26" w:rsidRPr="00310D26" w:rsidRDefault="00310D26" w:rsidP="00310D26">
      <w:pPr>
        <w:spacing w:after="0"/>
        <w:jc w:val="both"/>
        <w:rPr>
          <w:sz w:val="10"/>
          <w:szCs w:val="10"/>
        </w:rPr>
      </w:pPr>
    </w:p>
    <w:p w14:paraId="5EE8C53F" w14:textId="401314E7" w:rsidR="00310D26" w:rsidRDefault="009600BF" w:rsidP="00310D26">
      <w:pPr>
        <w:spacing w:after="0"/>
        <w:jc w:val="both"/>
        <w:rPr>
          <w:color w:val="C1347B" w:themeColor="accent2"/>
        </w:rPr>
      </w:pPr>
      <w:r>
        <w:t>Le financement de votre formation par la Région Normandie</w:t>
      </w:r>
      <w:r w:rsidR="00310D26">
        <w:t xml:space="preserve"> est déterminé conformément aux </w:t>
      </w:r>
      <w:hyperlink r:id="rId8" w:history="1">
        <w:r w:rsidR="00310D26" w:rsidRPr="00C63A6D">
          <w:rPr>
            <w:rStyle w:val="Lienhypertexte"/>
          </w:rPr>
          <w:t>règles de financement des parcours de formation sanitaire et social</w:t>
        </w:r>
      </w:hyperlink>
      <w:r w:rsidR="00310D26">
        <w:t xml:space="preserve">. Merci d’indiquer sur cette fiche </w:t>
      </w:r>
      <w:r w:rsidR="00497B24" w:rsidRPr="003C46FF">
        <w:t>quelle sera</w:t>
      </w:r>
      <w:r w:rsidR="00497B24">
        <w:t xml:space="preserve"> </w:t>
      </w:r>
      <w:r w:rsidR="00310D26">
        <w:t xml:space="preserve">votre situation </w:t>
      </w:r>
      <w:r w:rsidR="00310D26" w:rsidRPr="00310D26">
        <w:rPr>
          <w:b/>
          <w:bCs/>
          <w:color w:val="C1347B" w:themeColor="accent2"/>
          <w:u w:val="single"/>
        </w:rPr>
        <w:t>la veille de l’entrée en formation</w:t>
      </w:r>
      <w:r w:rsidR="00310D26" w:rsidRPr="00310D26">
        <w:rPr>
          <w:color w:val="C1347B" w:themeColor="accent2"/>
        </w:rPr>
        <w:t xml:space="preserve">. </w:t>
      </w:r>
    </w:p>
    <w:p w14:paraId="0182A395" w14:textId="431D4B05" w:rsidR="00310D26" w:rsidRDefault="00310D26" w:rsidP="00310D26">
      <w:pPr>
        <w:spacing w:after="0"/>
        <w:jc w:val="both"/>
      </w:pPr>
    </w:p>
    <w:tbl>
      <w:tblPr>
        <w:tblStyle w:val="Grilledutableau"/>
        <w:tblW w:w="9062" w:type="dxa"/>
        <w:tblBorders>
          <w:top w:val="single" w:sz="12" w:space="0" w:color="C1347B" w:themeColor="accent2"/>
          <w:left w:val="single" w:sz="12" w:space="0" w:color="C1347B" w:themeColor="accent2"/>
          <w:bottom w:val="single" w:sz="12" w:space="0" w:color="C1347B" w:themeColor="accent2"/>
          <w:right w:val="single" w:sz="12" w:space="0" w:color="C1347B" w:themeColor="accent2"/>
          <w:insideH w:val="single" w:sz="12" w:space="0" w:color="C1347B" w:themeColor="accent2"/>
          <w:insideV w:val="single" w:sz="12" w:space="0" w:color="C1347B" w:themeColor="accent2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9600BF" w14:paraId="6AE78DD6" w14:textId="0B33615A" w:rsidTr="009600BF">
        <w:tc>
          <w:tcPr>
            <w:tcW w:w="6658" w:type="dxa"/>
            <w:tcBorders>
              <w:right w:val="single" w:sz="12" w:space="0" w:color="C1347B" w:themeColor="accent2"/>
            </w:tcBorders>
            <w:shd w:val="clear" w:color="auto" w:fill="F3D5E4" w:themeFill="accent2" w:themeFillTint="33"/>
          </w:tcPr>
          <w:p w14:paraId="70B9B695" w14:textId="77777777" w:rsidR="009600BF" w:rsidRPr="001C3ACF" w:rsidRDefault="009600BF" w:rsidP="0098567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  <w:r>
              <w:rPr>
                <w:rFonts w:cs="Segoe UI Light"/>
                <w:b/>
                <w:bCs/>
                <w:color w:val="C1347B" w:themeColor="accent2"/>
              </w:rPr>
              <w:t>SITUATIONS ELIGIBLES AU FINANCEMENT REGIONAL</w:t>
            </w:r>
          </w:p>
        </w:tc>
        <w:tc>
          <w:tcPr>
            <w:tcW w:w="2404" w:type="dxa"/>
            <w:tcBorders>
              <w:top w:val="nil"/>
              <w:left w:val="single" w:sz="12" w:space="0" w:color="C1347B" w:themeColor="accent2"/>
              <w:bottom w:val="nil"/>
              <w:right w:val="nil"/>
            </w:tcBorders>
          </w:tcPr>
          <w:p w14:paraId="4D2A60BC" w14:textId="437C8D53" w:rsidR="009600BF" w:rsidRPr="001C3ACF" w:rsidRDefault="009600BF" w:rsidP="009600BF">
            <w:pPr>
              <w:ind w:left="591"/>
              <w:jc w:val="center"/>
              <w:rPr>
                <w:rFonts w:cs="Segoe UI Light"/>
                <w:b/>
                <w:bCs/>
                <w:color w:val="C1347B" w:themeColor="accent2"/>
              </w:rPr>
            </w:pPr>
            <w:r>
              <w:rPr>
                <w:rFonts w:cs="Segoe UI Light"/>
                <w:b/>
                <w:bCs/>
                <w:noProof/>
                <w:color w:val="C1347B" w:themeColor="accent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C468910" wp14:editId="2D935015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202565</wp:posOffset>
                      </wp:positionV>
                      <wp:extent cx="1095375" cy="6276975"/>
                      <wp:effectExtent l="0" t="0" r="9525" b="9525"/>
                      <wp:wrapNone/>
                      <wp:docPr id="148678058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6276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EB32083" id="Rectangle : coins arrondis 2" o:spid="_x0000_s1026" style="position:absolute;margin-left:28.05pt;margin-top:15.95pt;width:86.25pt;height:494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" fillcolor="#f3d5e4 [661]" stroked="f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C46FF" w14:paraId="43B5EEC1" w14:textId="6DCDEF1E" w:rsidTr="009600BF">
        <w:tc>
          <w:tcPr>
            <w:tcW w:w="6658" w:type="dxa"/>
            <w:tcBorders>
              <w:right w:val="single" w:sz="12" w:space="0" w:color="C1347B" w:themeColor="accent2"/>
            </w:tcBorders>
          </w:tcPr>
          <w:p w14:paraId="2BD7ED33" w14:textId="77777777" w:rsidR="003C46FF" w:rsidRPr="0023510A" w:rsidRDefault="003C46FF" w:rsidP="00C63A6D">
            <w:pPr>
              <w:jc w:val="center"/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  <w:p w14:paraId="458D3C64" w14:textId="044CE121" w:rsidR="003C46FF" w:rsidRDefault="002C466C" w:rsidP="001C3ACF">
            <w:pPr>
              <w:jc w:val="both"/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24040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98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>
              <w:rPr>
                <w:rFonts w:cs="Segoe UI Light"/>
                <w:b/>
                <w:bCs/>
              </w:rPr>
              <w:t xml:space="preserve"> Demandeur d’emploi</w:t>
            </w:r>
          </w:p>
          <w:p w14:paraId="3AEA9FE1" w14:textId="77777777" w:rsidR="003C46FF" w:rsidRDefault="003C46FF" w:rsidP="001C3ACF">
            <w:pPr>
              <w:jc w:val="both"/>
              <w:rPr>
                <w:rFonts w:cs="Segoe UI Light"/>
                <w:b/>
                <w:bCs/>
              </w:rPr>
            </w:pPr>
          </w:p>
          <w:p w14:paraId="67C4DA1A" w14:textId="626720D2" w:rsidR="003C46FF" w:rsidRDefault="003C46FF" w:rsidP="004D7D2B">
            <w:p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>Justificatifs à fournir :</w:t>
            </w:r>
            <w:r w:rsidRPr="001F463F">
              <w:rPr>
                <w:rFonts w:cs="Segoe UI Light"/>
                <w:sz w:val="20"/>
                <w:szCs w:val="20"/>
              </w:rPr>
              <w:t xml:space="preserve"> attestation d’inscription à France Travail en cours de validité (disponible </w:t>
            </w:r>
            <w:r w:rsidR="004C3C5E" w:rsidRPr="001F463F">
              <w:rPr>
                <w:rFonts w:cs="Segoe UI Light"/>
                <w:sz w:val="20"/>
                <w:szCs w:val="20"/>
              </w:rPr>
              <w:t xml:space="preserve">à partir de votre espace personnel </w:t>
            </w:r>
            <w:r w:rsidRPr="001F463F">
              <w:rPr>
                <w:rFonts w:cs="Segoe UI Light"/>
                <w:sz w:val="20"/>
                <w:szCs w:val="20"/>
              </w:rPr>
              <w:t>sur le site francetravail.fr).</w:t>
            </w:r>
          </w:p>
          <w:p w14:paraId="50394AF2" w14:textId="2C73A7BB" w:rsidR="003C46FF" w:rsidRPr="00F25561" w:rsidRDefault="003C46FF" w:rsidP="001C3ACF">
            <w:pPr>
              <w:rPr>
                <w:rFonts w:cs="Segoe UI Light"/>
                <w:color w:val="C1347B" w:themeColor="accent2"/>
                <w:sz w:val="10"/>
                <w:szCs w:val="10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231E8A36" w14:textId="6B2E87E9" w:rsidR="009600BF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52706A3" wp14:editId="17B56512">
                      <wp:simplePos x="0" y="0"/>
                      <wp:positionH relativeFrom="column">
                        <wp:posOffset>28575</wp:posOffset>
                      </wp:positionH>
                      <wp:positionV relativeFrom="page">
                        <wp:posOffset>-539750</wp:posOffset>
                      </wp:positionV>
                      <wp:extent cx="200025" cy="266700"/>
                      <wp:effectExtent l="0" t="0" r="9525" b="0"/>
                      <wp:wrapNone/>
                      <wp:docPr id="1834029598" name="Flèche : chevr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6670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1D5D9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èche : chevron 4" o:spid="_x0000_s1026" type="#_x0000_t55" style="position:absolute;margin-left:2.25pt;margin-top:-42.5pt;width:15.7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" adj="10800" fillcolor="#c1347b [3205]" stroked="f" strokeweight="1pt">
                      <w10:wrap anchory="page"/>
                    </v:shape>
                  </w:pict>
                </mc:Fallback>
              </mc:AlternateContent>
            </w:r>
          </w:p>
          <w:p w14:paraId="212E6EC2" w14:textId="0B1027D6" w:rsidR="009600BF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</w:p>
          <w:p w14:paraId="14D01F99" w14:textId="12D5F3A9" w:rsidR="009600BF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CE0C8CC" wp14:editId="598C661C">
                      <wp:simplePos x="0" y="0"/>
                      <wp:positionH relativeFrom="column">
                        <wp:posOffset>19050</wp:posOffset>
                      </wp:positionH>
                      <wp:positionV relativeFrom="page">
                        <wp:posOffset>1450975</wp:posOffset>
                      </wp:positionV>
                      <wp:extent cx="200025" cy="266700"/>
                      <wp:effectExtent l="0" t="0" r="9525" b="0"/>
                      <wp:wrapNone/>
                      <wp:docPr id="1489037252" name="Flèche : chevr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6670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46E8B" id="Flèche : chevron 4" o:spid="_x0000_s1026" type="#_x0000_t55" style="position:absolute;margin-left:1.5pt;margin-top:114.25pt;width:15.7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" adj="10800" fillcolor="#c1347b [3205]" stroked="f" strokeweight="1pt">
                      <w10:wrap anchory="page"/>
                    </v:shape>
                  </w:pict>
                </mc:Fallback>
              </mc:AlternateContent>
            </w:r>
          </w:p>
          <w:p w14:paraId="61C17325" w14:textId="196900B3" w:rsidR="009600BF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</w:p>
          <w:p w14:paraId="0BE1F415" w14:textId="4F27A809" w:rsidR="009600BF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</w:p>
          <w:p w14:paraId="7ADA6EE2" w14:textId="16BB5C57" w:rsidR="009600BF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</w:p>
          <w:p w14:paraId="3AA147E5" w14:textId="10CA73E5" w:rsidR="009600BF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</w:p>
          <w:p w14:paraId="2A9B1AC9" w14:textId="77777777" w:rsidR="009600BF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</w:p>
          <w:p w14:paraId="105B32DC" w14:textId="34F15D75" w:rsidR="003C46FF" w:rsidRPr="00040221" w:rsidRDefault="009600BF" w:rsidP="009600BF">
            <w:pPr>
              <w:ind w:left="591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7EF86CB" wp14:editId="1DB2432C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4028440</wp:posOffset>
                      </wp:positionV>
                      <wp:extent cx="200025" cy="266700"/>
                      <wp:effectExtent l="0" t="0" r="9525" b="0"/>
                      <wp:wrapNone/>
                      <wp:docPr id="760333041" name="Flèche : chevr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6670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39B23" id="Flèche : chevron 4" o:spid="_x0000_s1026" type="#_x0000_t55" style="position:absolute;margin-left:1.6pt;margin-top:317.2pt;width:15.7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" adj="10800" fillcolor="#c1347b [3205]" stroked="f" strokeweight="1pt">
                      <w10:wrap anchory="page"/>
                    </v:shape>
                  </w:pict>
                </mc:Fallback>
              </mc:AlternateContent>
            </w:r>
            <w:r w:rsidR="003C46FF">
              <w:rPr>
                <w:rFonts w:cs="Segoe UI Light"/>
                <w:b/>
                <w:bCs/>
              </w:rPr>
              <w:t>Votre formation est financée par la Région Normandie.</w:t>
            </w:r>
          </w:p>
        </w:tc>
      </w:tr>
      <w:tr w:rsidR="003C46FF" w14:paraId="47E1BFE6" w14:textId="60C65556" w:rsidTr="009600BF">
        <w:tc>
          <w:tcPr>
            <w:tcW w:w="6658" w:type="dxa"/>
            <w:tcBorders>
              <w:right w:val="single" w:sz="12" w:space="0" w:color="C1347B" w:themeColor="accent2"/>
            </w:tcBorders>
          </w:tcPr>
          <w:p w14:paraId="49049B22" w14:textId="77777777" w:rsidR="003C46FF" w:rsidRPr="0023510A" w:rsidRDefault="003C46FF" w:rsidP="001F463F">
            <w:pPr>
              <w:jc w:val="both"/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0C05499" w14:textId="7D07961A" w:rsidR="003C46FF" w:rsidRDefault="002C466C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69429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FF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 w:rsidRPr="001F463F">
              <w:rPr>
                <w:rFonts w:cs="Segoe UI Light"/>
                <w:b/>
                <w:bCs/>
              </w:rPr>
              <w:t xml:space="preserve"> Contrat à Durée Déterminée (CDD droit public ou droit privé</w:t>
            </w:r>
            <w:r w:rsidR="003C46FF">
              <w:rPr>
                <w:rFonts w:cs="Segoe UI Light"/>
                <w:b/>
                <w:bCs/>
              </w:rPr>
              <w:t>) </w:t>
            </w:r>
          </w:p>
          <w:p w14:paraId="7D7A44F9" w14:textId="77777777" w:rsidR="003C46FF" w:rsidRPr="00F25561" w:rsidRDefault="003C46FF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6B50B07" w14:textId="77777777" w:rsidR="003C46FF" w:rsidRDefault="002C466C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22067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FF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 w:rsidRPr="001F463F">
              <w:rPr>
                <w:rFonts w:cs="Segoe UI Light"/>
                <w:b/>
                <w:bCs/>
              </w:rPr>
              <w:t xml:space="preserve"> Contrat intérimaire</w:t>
            </w:r>
            <w:r w:rsidR="003C46FF">
              <w:rPr>
                <w:rFonts w:cs="Segoe UI Light"/>
                <w:b/>
                <w:bCs/>
              </w:rPr>
              <w:t> </w:t>
            </w:r>
          </w:p>
          <w:p w14:paraId="7A74EE12" w14:textId="77777777" w:rsidR="003C46FF" w:rsidRPr="00F25561" w:rsidRDefault="003C46FF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72DE2345" w14:textId="72569BF8" w:rsidR="003C46FF" w:rsidRDefault="002C466C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37381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98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 w:rsidRPr="001F463F">
              <w:rPr>
                <w:rFonts w:cs="Segoe UI Light"/>
                <w:b/>
                <w:bCs/>
              </w:rPr>
              <w:t xml:space="preserve"> Contrat à Durée Indéterminée (CDI) d’une durée inférieure ou égale à 24h hebdomadaires ou 104h mensuelles </w:t>
            </w:r>
          </w:p>
          <w:p w14:paraId="1DD1ED78" w14:textId="77777777" w:rsidR="003C46FF" w:rsidRPr="00F25561" w:rsidRDefault="003C46FF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340A5DDA" w14:textId="77777777" w:rsidR="003C46FF" w:rsidRDefault="002C466C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46034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FF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 w:rsidRPr="001F463F">
              <w:rPr>
                <w:rFonts w:cs="Segoe UI Light"/>
                <w:b/>
                <w:bCs/>
              </w:rPr>
              <w:t xml:space="preserve"> Contrat de Sécurisation professionnelle (CSP)</w:t>
            </w:r>
            <w:r w:rsidR="003C46FF">
              <w:rPr>
                <w:rFonts w:cs="Segoe UI Light"/>
                <w:b/>
                <w:bCs/>
              </w:rPr>
              <w:t> </w:t>
            </w:r>
          </w:p>
          <w:p w14:paraId="0CBF4C2A" w14:textId="77777777" w:rsidR="003C46FF" w:rsidRPr="00F25561" w:rsidRDefault="003C46FF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21D9A42D" w14:textId="77777777" w:rsidR="003C46FF" w:rsidRDefault="002C466C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3625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FF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 w:rsidRPr="001F463F">
              <w:rPr>
                <w:rFonts w:cs="Segoe UI Light"/>
                <w:b/>
                <w:bCs/>
              </w:rPr>
              <w:t xml:space="preserve"> Contrat avec un particulier employeur (assistante maternelle ou aide ménager par exemple)</w:t>
            </w:r>
            <w:r w:rsidR="003C46FF">
              <w:rPr>
                <w:rFonts w:cs="Segoe UI Light"/>
                <w:b/>
                <w:bCs/>
              </w:rPr>
              <w:t> </w:t>
            </w:r>
          </w:p>
          <w:p w14:paraId="357C1FAD" w14:textId="77777777" w:rsidR="003C46FF" w:rsidRPr="00F25561" w:rsidRDefault="003C46FF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75D7F4B4" w14:textId="77777777" w:rsidR="003C46FF" w:rsidRDefault="002C466C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18343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FF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 w:rsidRPr="001F463F">
              <w:rPr>
                <w:rFonts w:cs="Segoe UI Light"/>
                <w:b/>
                <w:bCs/>
              </w:rPr>
              <w:t xml:space="preserve"> Service Civique</w:t>
            </w:r>
            <w:r w:rsidR="003C46FF">
              <w:rPr>
                <w:rFonts w:cs="Segoe UI Light"/>
                <w:b/>
                <w:bCs/>
              </w:rPr>
              <w:t> </w:t>
            </w:r>
          </w:p>
          <w:p w14:paraId="78D39AD1" w14:textId="77777777" w:rsidR="003C46FF" w:rsidRPr="00F25561" w:rsidRDefault="003C46FF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68E746D3" w14:textId="77777777" w:rsidR="003C46FF" w:rsidRDefault="002C466C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19866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FF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 w:rsidRPr="001F463F">
              <w:rPr>
                <w:rFonts w:cs="Segoe UI Light"/>
                <w:b/>
                <w:bCs/>
              </w:rPr>
              <w:t xml:space="preserve"> Inscrit dans le cadre du « Dispositif Démissionnaire » de Transition Pro</w:t>
            </w:r>
          </w:p>
          <w:p w14:paraId="390454B4" w14:textId="77777777" w:rsidR="003C46FF" w:rsidRPr="001F463F" w:rsidRDefault="003C46FF" w:rsidP="001F463F">
            <w:pPr>
              <w:jc w:val="both"/>
              <w:rPr>
                <w:rFonts w:cs="Segoe UI Light"/>
                <w:color w:val="C1347B" w:themeColor="accent2"/>
              </w:rPr>
            </w:pPr>
          </w:p>
          <w:p w14:paraId="76324A30" w14:textId="77777777" w:rsidR="003C46FF" w:rsidRPr="001F463F" w:rsidRDefault="003C46FF" w:rsidP="001F463F">
            <w:pPr>
              <w:jc w:val="both"/>
              <w:rPr>
                <w:rFonts w:cs="Segoe UI Light"/>
                <w:sz w:val="20"/>
                <w:szCs w:val="20"/>
                <w:u w:val="single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 xml:space="preserve">Justificatifs à fournir : </w:t>
            </w:r>
          </w:p>
          <w:p w14:paraId="4C2E168B" w14:textId="77777777" w:rsidR="003C46FF" w:rsidRDefault="003C46FF" w:rsidP="00DE1E3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>Contrat de travail en cours ou CSP ;</w:t>
            </w:r>
          </w:p>
          <w:p w14:paraId="6C84C5DA" w14:textId="62540007" w:rsidR="003C46FF" w:rsidRPr="00DE1E36" w:rsidRDefault="003C46FF" w:rsidP="00DE1E3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>
              <w:rPr>
                <w:rFonts w:cs="Segoe UI Light"/>
                <w:sz w:val="20"/>
                <w:szCs w:val="20"/>
              </w:rPr>
              <w:t>Salarié</w:t>
            </w:r>
            <w:r w:rsidRPr="00DE1E36">
              <w:rPr>
                <w:rFonts w:cs="Segoe UI Light"/>
                <w:sz w:val="20"/>
                <w:szCs w:val="20"/>
              </w:rPr>
              <w:t xml:space="preserve"> concerné par le « dispositif démissionnaire » de Transition</w:t>
            </w:r>
            <w:r w:rsidR="000473C9">
              <w:rPr>
                <w:rFonts w:cs="Segoe UI Light"/>
                <w:sz w:val="20"/>
                <w:szCs w:val="20"/>
              </w:rPr>
              <w:t>s</w:t>
            </w:r>
            <w:r w:rsidRPr="00DE1E36">
              <w:rPr>
                <w:rFonts w:cs="Segoe UI Light"/>
                <w:sz w:val="20"/>
                <w:szCs w:val="20"/>
              </w:rPr>
              <w:t xml:space="preserve"> Pro</w:t>
            </w:r>
            <w:r>
              <w:rPr>
                <w:rFonts w:cs="Segoe UI Light"/>
                <w:sz w:val="20"/>
                <w:szCs w:val="20"/>
              </w:rPr>
              <w:t> :</w:t>
            </w:r>
            <w:r w:rsidRPr="00DE1E36">
              <w:rPr>
                <w:rFonts w:cs="Segoe UI Light"/>
                <w:sz w:val="20"/>
                <w:szCs w:val="20"/>
              </w:rPr>
              <w:t xml:space="preserve"> justificatif de dépôt de dossier sur la plateforme Transition</w:t>
            </w:r>
            <w:r w:rsidR="000473C9">
              <w:rPr>
                <w:rFonts w:cs="Segoe UI Light"/>
                <w:sz w:val="20"/>
                <w:szCs w:val="20"/>
              </w:rPr>
              <w:t>s</w:t>
            </w:r>
            <w:r w:rsidRPr="00DE1E36">
              <w:rPr>
                <w:rFonts w:cs="Segoe UI Light"/>
                <w:sz w:val="20"/>
                <w:szCs w:val="20"/>
              </w:rPr>
              <w:t xml:space="preserve"> Pro.</w:t>
            </w:r>
            <w:r w:rsidRPr="00DE1E36">
              <w:rPr>
                <w:rFonts w:cs="Segoe UI Light"/>
                <w:b/>
                <w:bCs/>
                <w:sz w:val="20"/>
                <w:szCs w:val="20"/>
              </w:rPr>
              <w:t xml:space="preserve"> </w:t>
            </w:r>
          </w:p>
          <w:p w14:paraId="1DBF1DAA" w14:textId="51D5D34A" w:rsidR="003C46FF" w:rsidRPr="004D7D2B" w:rsidRDefault="003C46FF" w:rsidP="004D7D2B">
            <w:pPr>
              <w:jc w:val="both"/>
              <w:rPr>
                <w:rFonts w:cs="Segoe UI Light"/>
                <w:sz w:val="10"/>
                <w:szCs w:val="1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33C49B76" w14:textId="10E66DAF" w:rsidR="003C46FF" w:rsidRPr="001F463F" w:rsidRDefault="003C46FF" w:rsidP="00406FAE">
            <w:pPr>
              <w:jc w:val="center"/>
              <w:rPr>
                <w:rFonts w:cs="Segoe UI Light"/>
                <w:b/>
                <w:bCs/>
              </w:rPr>
            </w:pPr>
          </w:p>
        </w:tc>
      </w:tr>
      <w:tr w:rsidR="003C46FF" w14:paraId="5EE533C4" w14:textId="77777777" w:rsidTr="009600BF">
        <w:tc>
          <w:tcPr>
            <w:tcW w:w="6658" w:type="dxa"/>
            <w:tcBorders>
              <w:right w:val="single" w:sz="12" w:space="0" w:color="C1347B" w:themeColor="accent2"/>
            </w:tcBorders>
          </w:tcPr>
          <w:p w14:paraId="425B15CC" w14:textId="77777777" w:rsidR="003C46FF" w:rsidRPr="00DB01A5" w:rsidRDefault="003C46FF" w:rsidP="00406FAE">
            <w:pPr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  <w:p w14:paraId="70840AA4" w14:textId="1266AAD3" w:rsidR="003C46FF" w:rsidRDefault="002C466C" w:rsidP="00406FAE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8371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F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3C46FF">
              <w:rPr>
                <w:rFonts w:cs="Segoe UI Light"/>
                <w:b/>
                <w:bCs/>
              </w:rPr>
              <w:t xml:space="preserve"> </w:t>
            </w:r>
            <w:r w:rsidR="003C46FF" w:rsidRPr="0098567A">
              <w:rPr>
                <w:rFonts w:cs="Segoe UI Light"/>
                <w:b/>
                <w:bCs/>
              </w:rPr>
              <w:t>En poursuite de scolarité</w:t>
            </w:r>
            <w:r w:rsidR="003C46FF">
              <w:rPr>
                <w:rFonts w:cs="Segoe UI Light"/>
                <w:b/>
                <w:bCs/>
              </w:rPr>
              <w:t xml:space="preserve"> </w:t>
            </w:r>
          </w:p>
          <w:p w14:paraId="3B601A96" w14:textId="4DAE2350" w:rsidR="003C46FF" w:rsidRPr="001C3ACF" w:rsidRDefault="003C46FF" w:rsidP="00406FAE">
            <w:pPr>
              <w:rPr>
                <w:rFonts w:cs="Segoe UI Light"/>
              </w:rPr>
            </w:pPr>
            <w:r w:rsidRPr="001C3ACF">
              <w:rPr>
                <w:rFonts w:cs="Segoe UI Light"/>
                <w:b/>
                <w:bCs/>
              </w:rPr>
              <w:t>Année d’obtention du baccalauréat (si concerné) :</w:t>
            </w:r>
            <w:r w:rsidRPr="001C3ACF">
              <w:rPr>
                <w:rFonts w:cs="Segoe UI Light"/>
              </w:rPr>
              <w:t xml:space="preserve"> </w:t>
            </w:r>
            <w:r>
              <w:rPr>
                <w:rFonts w:cs="Segoe UI Light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Segoe UI Light"/>
              </w:rPr>
              <w:instrText xml:space="preserve"> FORMTEXT </w:instrText>
            </w:r>
            <w:r>
              <w:rPr>
                <w:rFonts w:cs="Segoe UI Light"/>
              </w:rPr>
            </w:r>
            <w:r>
              <w:rPr>
                <w:rFonts w:cs="Segoe UI Light"/>
              </w:rPr>
              <w:fldChar w:fldCharType="separate"/>
            </w:r>
            <w:r>
              <w:rPr>
                <w:rFonts w:cs="Segoe UI Light"/>
                <w:noProof/>
              </w:rPr>
              <w:t> </w:t>
            </w:r>
            <w:r>
              <w:rPr>
                <w:rFonts w:cs="Segoe UI Light"/>
                <w:noProof/>
              </w:rPr>
              <w:t> </w:t>
            </w:r>
            <w:r>
              <w:rPr>
                <w:rFonts w:cs="Segoe UI Light"/>
                <w:noProof/>
              </w:rPr>
              <w:t> </w:t>
            </w:r>
            <w:r>
              <w:rPr>
                <w:rFonts w:cs="Segoe UI Light"/>
                <w:noProof/>
              </w:rPr>
              <w:t> </w:t>
            </w:r>
            <w:r>
              <w:rPr>
                <w:rFonts w:cs="Segoe UI Light"/>
                <w:noProof/>
              </w:rPr>
              <w:t> </w:t>
            </w:r>
            <w:r>
              <w:rPr>
                <w:rFonts w:cs="Segoe UI Light"/>
              </w:rPr>
              <w:fldChar w:fldCharType="end"/>
            </w:r>
            <w:bookmarkEnd w:id="2"/>
          </w:p>
          <w:p w14:paraId="70E8C069" w14:textId="77777777" w:rsidR="003C46FF" w:rsidRDefault="003C46FF" w:rsidP="00406FAE">
            <w:pPr>
              <w:rPr>
                <w:rFonts w:cs="Segoe UI Light"/>
                <w:color w:val="C1347B" w:themeColor="accent2"/>
                <w:u w:val="single"/>
              </w:rPr>
            </w:pPr>
          </w:p>
          <w:p w14:paraId="2C2A66C5" w14:textId="77777777" w:rsidR="003C46FF" w:rsidRPr="001F463F" w:rsidRDefault="003C46FF" w:rsidP="004D7D2B">
            <w:pPr>
              <w:jc w:val="both"/>
              <w:rPr>
                <w:rFonts w:cs="Segoe UI Light"/>
                <w:sz w:val="20"/>
                <w:szCs w:val="20"/>
                <w:u w:val="single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 xml:space="preserve">Justificatifs à fournir : </w:t>
            </w:r>
          </w:p>
          <w:p w14:paraId="71B55952" w14:textId="07B41DA6" w:rsidR="003C46FF" w:rsidRPr="001F463F" w:rsidRDefault="003C46FF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 xml:space="preserve">Lycéen : certificat de scolarité de l’année en cours ; </w:t>
            </w:r>
          </w:p>
          <w:p w14:paraId="5530A31D" w14:textId="33A23FE6" w:rsidR="003C46FF" w:rsidRPr="001F463F" w:rsidRDefault="003C46FF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 xml:space="preserve">Personne titulaire d’un baccalauréat depuis moins de 4 ans : copie du diplôme du baccalauréat ; </w:t>
            </w:r>
          </w:p>
          <w:p w14:paraId="45EE60FB" w14:textId="77777777" w:rsidR="003C46FF" w:rsidRPr="00F25561" w:rsidRDefault="003C46FF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b/>
                <w:bCs/>
                <w:color w:val="C1347B" w:themeColor="accent2"/>
              </w:rPr>
            </w:pPr>
            <w:r w:rsidRPr="001F463F">
              <w:rPr>
                <w:rFonts w:cs="Segoe UI Light"/>
                <w:sz w:val="20"/>
                <w:szCs w:val="20"/>
              </w:rPr>
              <w:t>Personne n’ayant pas interrompu sa scolarité pendant plus d’une année : tous les certificats de scolarité depuis le lycée.</w:t>
            </w:r>
          </w:p>
          <w:p w14:paraId="650B6808" w14:textId="77777777" w:rsidR="003C46FF" w:rsidRPr="00F25561" w:rsidRDefault="003C46FF" w:rsidP="00406FAE">
            <w:pPr>
              <w:pStyle w:val="Paragraphedeliste"/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01A2D580" w14:textId="7D0E10B3" w:rsidR="003C46FF" w:rsidRPr="00F25561" w:rsidRDefault="003C46FF" w:rsidP="00406FAE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</w:tc>
      </w:tr>
    </w:tbl>
    <w:p w14:paraId="665BE626" w14:textId="77777777" w:rsidR="0023510A" w:rsidRDefault="0023510A" w:rsidP="0023510A">
      <w:pPr>
        <w:spacing w:after="0"/>
        <w:jc w:val="center"/>
        <w:rPr>
          <w:rFonts w:cs="Segoe UI Light"/>
          <w:b/>
          <w:bCs/>
          <w:color w:val="C1347B" w:themeColor="accent2"/>
        </w:rPr>
      </w:pPr>
    </w:p>
    <w:p w14:paraId="7FAE51D2" w14:textId="77777777" w:rsidR="00310D26" w:rsidRDefault="00310D26" w:rsidP="0023510A">
      <w:pPr>
        <w:spacing w:after="0"/>
        <w:jc w:val="center"/>
        <w:rPr>
          <w:rFonts w:cs="Segoe UI Light"/>
          <w:b/>
          <w:bCs/>
          <w:color w:val="C1347B" w:themeColor="accent2"/>
        </w:rPr>
      </w:pPr>
    </w:p>
    <w:tbl>
      <w:tblPr>
        <w:tblStyle w:val="Grilledutableau"/>
        <w:tblW w:w="0" w:type="auto"/>
        <w:tblBorders>
          <w:top w:val="single" w:sz="12" w:space="0" w:color="2E2D6B" w:themeColor="accent1"/>
          <w:left w:val="single" w:sz="12" w:space="0" w:color="2E2D6B" w:themeColor="accent1"/>
          <w:bottom w:val="single" w:sz="12" w:space="0" w:color="2E2D6B" w:themeColor="accent1"/>
          <w:right w:val="single" w:sz="12" w:space="0" w:color="2E2D6B" w:themeColor="accent1"/>
          <w:insideH w:val="single" w:sz="12" w:space="0" w:color="2E2D6B" w:themeColor="accent1"/>
          <w:insideV w:val="single" w:sz="12" w:space="0" w:color="2E2D6B" w:themeColor="accent1"/>
        </w:tblBorders>
        <w:tblLook w:val="04A0" w:firstRow="1" w:lastRow="0" w:firstColumn="1" w:lastColumn="0" w:noHBand="0" w:noVBand="1"/>
      </w:tblPr>
      <w:tblGrid>
        <w:gridCol w:w="6498"/>
        <w:gridCol w:w="2542"/>
      </w:tblGrid>
      <w:tr w:rsidR="009600BF" w14:paraId="776E5939" w14:textId="77777777" w:rsidTr="009600BF">
        <w:tc>
          <w:tcPr>
            <w:tcW w:w="6498" w:type="dxa"/>
            <w:tcBorders>
              <w:right w:val="single" w:sz="12" w:space="0" w:color="2E2D6B" w:themeColor="accent1"/>
            </w:tcBorders>
            <w:shd w:val="clear" w:color="auto" w:fill="CCCCE9" w:themeFill="accent1" w:themeFillTint="33"/>
          </w:tcPr>
          <w:p w14:paraId="2AD4863B" w14:textId="77777777" w:rsidR="009600BF" w:rsidRDefault="009600BF" w:rsidP="0023510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  <w:r>
              <w:rPr>
                <w:rFonts w:cs="Segoe UI Light"/>
                <w:b/>
                <w:bCs/>
              </w:rPr>
              <w:lastRenderedPageBreak/>
              <w:t>SITUATIONS NON ELIGIBLES AU FINANCEMENT REGIONAL</w:t>
            </w:r>
          </w:p>
        </w:tc>
        <w:tc>
          <w:tcPr>
            <w:tcW w:w="2542" w:type="dxa"/>
            <w:tcBorders>
              <w:top w:val="nil"/>
              <w:left w:val="single" w:sz="12" w:space="0" w:color="2E2D6B" w:themeColor="accent1"/>
              <w:bottom w:val="nil"/>
              <w:right w:val="nil"/>
            </w:tcBorders>
          </w:tcPr>
          <w:p w14:paraId="1D985129" w14:textId="5B777CE4" w:rsidR="009600BF" w:rsidRDefault="009600BF" w:rsidP="0023510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</w:tc>
      </w:tr>
      <w:tr w:rsidR="0023510A" w14:paraId="5CD5B40F" w14:textId="77777777" w:rsidTr="009600BF">
        <w:tc>
          <w:tcPr>
            <w:tcW w:w="6498" w:type="dxa"/>
            <w:tcBorders>
              <w:right w:val="single" w:sz="12" w:space="0" w:color="2E2D6B" w:themeColor="accent1"/>
            </w:tcBorders>
          </w:tcPr>
          <w:p w14:paraId="0E1FCD14" w14:textId="77777777" w:rsidR="0023510A" w:rsidRDefault="0023510A" w:rsidP="00C63A6D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  <w:p w14:paraId="4D305A7C" w14:textId="4843DCC5" w:rsidR="0023510A" w:rsidRDefault="002C466C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8325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Salarié (hors contrats d’insertion, hors CDI inférieur ou égal à 24h/semaine et hors CDD)</w:t>
            </w:r>
          </w:p>
          <w:p w14:paraId="610ECD25" w14:textId="77777777" w:rsidR="0023510A" w:rsidRPr="00C10E8F" w:rsidRDefault="0023510A" w:rsidP="00C10E8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4E87C1A" w14:textId="500750F9" w:rsidR="0023510A" w:rsidRDefault="002C466C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11004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Agent stagiaire ou titulaire de la fonction publique</w:t>
            </w:r>
          </w:p>
          <w:p w14:paraId="44C43366" w14:textId="77777777" w:rsidR="0023510A" w:rsidRPr="00C10E8F" w:rsidRDefault="0023510A" w:rsidP="00C10E8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08964BCE" w14:textId="77777777" w:rsidR="0023510A" w:rsidRDefault="002C466C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9523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Retraité ou ayant dépassé l’âge légal de la retraite</w:t>
            </w:r>
          </w:p>
          <w:p w14:paraId="181E7113" w14:textId="77777777" w:rsidR="0023510A" w:rsidRDefault="0023510A" w:rsidP="00C10E8F">
            <w:pPr>
              <w:rPr>
                <w:rFonts w:cs="Segoe UI Light"/>
                <w:b/>
                <w:bCs/>
              </w:rPr>
            </w:pPr>
          </w:p>
          <w:p w14:paraId="5523F3E2" w14:textId="77777777" w:rsidR="0012028A" w:rsidRDefault="0023510A" w:rsidP="00C10E8F">
            <w:pPr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</w:rPr>
              <w:t xml:space="preserve">Financement de la formation par (précisez, y compris si en attente de réponse) : </w:t>
            </w:r>
          </w:p>
          <w:p w14:paraId="4E24AB36" w14:textId="57EDB41F" w:rsidR="0023510A" w:rsidRDefault="0012028A" w:rsidP="00C10E8F">
            <w:pPr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cs="Segoe UI Light"/>
                <w:b/>
                <w:bCs/>
              </w:rPr>
              <w:instrText xml:space="preserve"> FORMTEXT </w:instrText>
            </w:r>
            <w:r>
              <w:rPr>
                <w:rFonts w:cs="Segoe UI Light"/>
                <w:b/>
                <w:bCs/>
              </w:rPr>
            </w:r>
            <w:r>
              <w:rPr>
                <w:rFonts w:cs="Segoe UI Light"/>
                <w:b/>
                <w:bCs/>
              </w:rPr>
              <w:fldChar w:fldCharType="separate"/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</w:rPr>
              <w:fldChar w:fldCharType="end"/>
            </w:r>
            <w:bookmarkEnd w:id="3"/>
          </w:p>
          <w:p w14:paraId="1174B410" w14:textId="77777777" w:rsidR="0023510A" w:rsidRDefault="0023510A" w:rsidP="00C10E8F">
            <w:pPr>
              <w:rPr>
                <w:rFonts w:cs="Segoe UI Light"/>
                <w:b/>
                <w:bCs/>
              </w:rPr>
            </w:pPr>
          </w:p>
          <w:p w14:paraId="04AEEC0D" w14:textId="77777777" w:rsidR="0023510A" w:rsidRDefault="0023510A" w:rsidP="004D7D2B">
            <w:pPr>
              <w:jc w:val="both"/>
              <w:rPr>
                <w:rFonts w:cs="Segoe UI Light"/>
                <w:sz w:val="20"/>
                <w:szCs w:val="20"/>
              </w:rPr>
            </w:pPr>
            <w:r w:rsidRPr="0023510A">
              <w:rPr>
                <w:rFonts w:cs="Segoe UI Light"/>
                <w:sz w:val="20"/>
                <w:szCs w:val="20"/>
                <w:u w:val="single"/>
              </w:rPr>
              <w:t>Justificatifs à fournir :</w:t>
            </w:r>
            <w:r w:rsidRPr="0023510A">
              <w:rPr>
                <w:rFonts w:cs="Segoe UI Light"/>
                <w:sz w:val="20"/>
                <w:szCs w:val="20"/>
              </w:rPr>
              <w:t xml:space="preserve"> attestation de prise en charge (employeur ou organisme financeur) ou dans l’attente d’une réponse une attestation de dépôt d’un dossier de demande de prise en charge. </w:t>
            </w:r>
          </w:p>
          <w:p w14:paraId="5F61DCE9" w14:textId="03EA8E27" w:rsidR="003C46FF" w:rsidRPr="003C46FF" w:rsidRDefault="003C46FF" w:rsidP="004D7D2B">
            <w:pPr>
              <w:jc w:val="both"/>
              <w:rPr>
                <w:rFonts w:cs="Segoe UI Light"/>
                <w:sz w:val="10"/>
                <w:szCs w:val="10"/>
              </w:rPr>
            </w:pPr>
          </w:p>
        </w:tc>
        <w:tc>
          <w:tcPr>
            <w:tcW w:w="2542" w:type="dxa"/>
            <w:tcBorders>
              <w:top w:val="nil"/>
              <w:left w:val="single" w:sz="12" w:space="0" w:color="2E2D6B" w:themeColor="accent1"/>
              <w:bottom w:val="nil"/>
              <w:right w:val="nil"/>
            </w:tcBorders>
            <w:vAlign w:val="center"/>
          </w:tcPr>
          <w:p w14:paraId="6F5D5EF9" w14:textId="5AF10327" w:rsidR="009600BF" w:rsidRDefault="009600BF" w:rsidP="009600BF">
            <w:pPr>
              <w:ind w:left="615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  <w:color w:val="C1347B" w:themeColor="accent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245A16A" wp14:editId="45C597EB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-13970</wp:posOffset>
                      </wp:positionV>
                      <wp:extent cx="1143000" cy="2638425"/>
                      <wp:effectExtent l="0" t="0" r="0" b="9525"/>
                      <wp:wrapNone/>
                      <wp:docPr id="1685450129" name="Rectangle :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638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2F4E5A" id="Rectangle : coins arrondis 3" o:spid="_x0000_s1026" style="position:absolute;margin-left:28.1pt;margin-top:-1.1pt;width:90pt;height:20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" fillcolor="#cccce9 [660]" stroked="f" strokeweight="1pt">
                      <v:stroke joinstyle="miter"/>
                    </v:roundrect>
                  </w:pict>
                </mc:Fallback>
              </mc:AlternateContent>
            </w:r>
          </w:p>
          <w:p w14:paraId="72A93E3E" w14:textId="67D0428A" w:rsidR="009600BF" w:rsidRDefault="009600BF" w:rsidP="009600BF">
            <w:pPr>
              <w:ind w:left="615"/>
              <w:jc w:val="center"/>
              <w:rPr>
                <w:rFonts w:cs="Segoe UI Light"/>
                <w:b/>
                <w:bCs/>
              </w:rPr>
            </w:pPr>
          </w:p>
          <w:p w14:paraId="7BC5CE3F" w14:textId="1BE4E865" w:rsidR="009600BF" w:rsidRDefault="009600BF" w:rsidP="009600BF">
            <w:pPr>
              <w:ind w:left="615"/>
              <w:jc w:val="center"/>
              <w:rPr>
                <w:rFonts w:cs="Segoe UI Light"/>
                <w:b/>
                <w:bCs/>
              </w:rPr>
            </w:pPr>
          </w:p>
          <w:p w14:paraId="4864C490" w14:textId="22F389C9" w:rsidR="003C46FF" w:rsidRPr="00040221" w:rsidRDefault="00DB01A5" w:rsidP="009600BF">
            <w:pPr>
              <w:ind w:left="615"/>
              <w:jc w:val="center"/>
              <w:rPr>
                <w:rFonts w:cs="Segoe UI Light"/>
                <w:b/>
                <w:bCs/>
              </w:rPr>
            </w:pPr>
            <w:r w:rsidRPr="0023510A">
              <w:rPr>
                <w:rFonts w:cs="Segoe UI Light"/>
                <w:b/>
                <w:bCs/>
              </w:rPr>
              <w:t xml:space="preserve">Vous n’êtes pas éligible au </w:t>
            </w:r>
            <w:r w:rsidR="009600BF">
              <w:rPr>
                <w:rFonts w:cs="Segoe U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3F99AF0" wp14:editId="06339A7D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937895</wp:posOffset>
                      </wp:positionV>
                      <wp:extent cx="200025" cy="266700"/>
                      <wp:effectExtent l="0" t="0" r="9525" b="0"/>
                      <wp:wrapNone/>
                      <wp:docPr id="365315271" name="Flèche : chevr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6670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15C01" id="Flèche : chevron 4" o:spid="_x0000_s1026" type="#_x0000_t55" style="position:absolute;margin-left:-.15pt;margin-top:73.85pt;width:15.7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" adj="10800" fillcolor="#2e2d6b [3204]" stroked="f" strokeweight="1pt">
                      <w10:wrap anchory="page"/>
                    </v:shape>
                  </w:pict>
                </mc:Fallback>
              </mc:AlternateContent>
            </w:r>
            <w:r w:rsidRPr="0023510A">
              <w:rPr>
                <w:rFonts w:cs="Segoe UI Light"/>
                <w:b/>
                <w:bCs/>
              </w:rPr>
              <w:t>financement de votre formation par la Région</w:t>
            </w:r>
            <w:r w:rsidR="003C46FF">
              <w:rPr>
                <w:rFonts w:cs="Segoe UI Light"/>
                <w:b/>
                <w:bCs/>
              </w:rPr>
              <w:t>.</w:t>
            </w:r>
          </w:p>
        </w:tc>
      </w:tr>
    </w:tbl>
    <w:p w14:paraId="2E0548D3" w14:textId="36DEC16B" w:rsidR="001C3ACF" w:rsidRDefault="001C3ACF" w:rsidP="00C63A6D">
      <w:pPr>
        <w:jc w:val="center"/>
        <w:rPr>
          <w:rFonts w:cs="Segoe UI Light"/>
          <w:b/>
          <w:bCs/>
          <w:color w:val="C1347B" w:themeColor="accent2"/>
        </w:rPr>
      </w:pPr>
    </w:p>
    <w:p w14:paraId="3C8702E9" w14:textId="42FDE4C9" w:rsidR="00310D26" w:rsidRPr="0098567A" w:rsidRDefault="00310D26" w:rsidP="00310D26">
      <w:pPr>
        <w:rPr>
          <w:rFonts w:cs="Segoe UI Light"/>
          <w:b/>
          <w:bCs/>
        </w:rPr>
      </w:pPr>
      <w:r w:rsidRPr="001C3ACF">
        <w:rPr>
          <w:rFonts w:cs="Segoe UI Light"/>
          <w:b/>
          <w:bCs/>
        </w:rPr>
        <w:t>Avez-vous suivi une formation</w:t>
      </w:r>
      <w:r w:rsidR="009A2A33">
        <w:rPr>
          <w:rFonts w:cs="Segoe UI Light"/>
          <w:b/>
          <w:bCs/>
        </w:rPr>
        <w:t xml:space="preserve"> qualifiante et certifiante</w:t>
      </w:r>
      <w:r>
        <w:rPr>
          <w:rFonts w:cs="Segoe UI Light"/>
          <w:b/>
          <w:bCs/>
        </w:rPr>
        <w:t>, financée par la Région Normandie,</w:t>
      </w:r>
      <w:r w:rsidRPr="001C3ACF">
        <w:rPr>
          <w:rFonts w:cs="Segoe UI Light"/>
          <w:b/>
          <w:bCs/>
        </w:rPr>
        <w:t xml:space="preserve"> au cours des 1</w:t>
      </w:r>
      <w:r w:rsidR="00F010CA">
        <w:rPr>
          <w:rFonts w:cs="Segoe UI Light"/>
          <w:b/>
          <w:bCs/>
        </w:rPr>
        <w:t>0</w:t>
      </w:r>
      <w:r w:rsidRPr="001C3ACF">
        <w:rPr>
          <w:rFonts w:cs="Segoe UI Light"/>
          <w:b/>
          <w:bCs/>
        </w:rPr>
        <w:t xml:space="preserve"> derniers mois ? </w:t>
      </w:r>
    </w:p>
    <w:p w14:paraId="5339FA51" w14:textId="099B1B39" w:rsidR="00F010CA" w:rsidRDefault="002C466C" w:rsidP="00310D26">
      <w:pPr>
        <w:rPr>
          <w:rFonts w:cs="Segoe UI Light"/>
        </w:rPr>
      </w:pPr>
      <w:sdt>
        <w:sdtPr>
          <w:rPr>
            <w:rFonts w:cs="Segoe UI Light"/>
            <w:b/>
            <w:bCs/>
          </w:rPr>
          <w:id w:val="56145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26">
            <w:rPr>
              <w:rFonts w:ascii="MS Gothic" w:eastAsia="MS Gothic" w:hAnsi="MS Gothic" w:cs="Segoe UI Light" w:hint="eastAsia"/>
              <w:b/>
              <w:bCs/>
            </w:rPr>
            <w:t>☐</w:t>
          </w:r>
        </w:sdtContent>
      </w:sdt>
      <w:r w:rsidR="00310D26" w:rsidRPr="001C3ACF">
        <w:rPr>
          <w:rFonts w:cs="Segoe UI Light"/>
          <w:b/>
          <w:bCs/>
        </w:rPr>
        <w:t xml:space="preserve"> </w:t>
      </w:r>
      <w:r w:rsidR="00310D26" w:rsidRPr="001C3ACF">
        <w:rPr>
          <w:rFonts w:cs="Segoe UI Light"/>
        </w:rPr>
        <w:t>Oui</w:t>
      </w:r>
      <w:r w:rsidR="00310D26">
        <w:rPr>
          <w:rFonts w:cs="Segoe UI Light"/>
        </w:rPr>
        <w:t xml:space="preserve"> (*)</w:t>
      </w:r>
      <w:r w:rsidR="00F010CA">
        <w:rPr>
          <w:rFonts w:cs="Segoe UI Light"/>
        </w:rPr>
        <w:t>. Préciser la formation</w:t>
      </w:r>
      <w:r w:rsidR="005E7D1F">
        <w:rPr>
          <w:rFonts w:cs="Segoe UI Light"/>
        </w:rPr>
        <w:t xml:space="preserve"> </w:t>
      </w:r>
      <w:r w:rsidR="00F010CA">
        <w:rPr>
          <w:rFonts w:cs="Segoe UI Light"/>
        </w:rPr>
        <w:t xml:space="preserve">: </w:t>
      </w:r>
      <w:r w:rsidR="00F010CA">
        <w:rPr>
          <w:rFonts w:cs="Segoe UI Light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="00F010CA">
        <w:rPr>
          <w:rFonts w:cs="Segoe UI Light"/>
        </w:rPr>
        <w:instrText xml:space="preserve"> FORMTEXT </w:instrText>
      </w:r>
      <w:r w:rsidR="00F010CA">
        <w:rPr>
          <w:rFonts w:cs="Segoe UI Light"/>
        </w:rPr>
      </w:r>
      <w:r w:rsidR="00F010CA">
        <w:rPr>
          <w:rFonts w:cs="Segoe UI Light"/>
        </w:rPr>
        <w:fldChar w:fldCharType="separate"/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</w:rPr>
        <w:fldChar w:fldCharType="end"/>
      </w:r>
      <w:bookmarkEnd w:id="4"/>
    </w:p>
    <w:p w14:paraId="22095799" w14:textId="1E8E46AC" w:rsidR="00F010CA" w:rsidRDefault="00310D26" w:rsidP="00310D26">
      <w:pPr>
        <w:rPr>
          <w:rFonts w:cs="Segoe UI Light"/>
        </w:rPr>
      </w:pPr>
      <w:r w:rsidRPr="001C3ACF">
        <w:rPr>
          <w:rFonts w:cs="Segoe UI Light"/>
        </w:rPr>
        <w:t xml:space="preserve"> </w:t>
      </w:r>
      <w:r>
        <w:rPr>
          <w:rFonts w:cs="Segoe UI Light"/>
        </w:rPr>
        <w:t xml:space="preserve"> </w:t>
      </w:r>
    </w:p>
    <w:p w14:paraId="665DEE2C" w14:textId="5D946C3D" w:rsidR="00310D26" w:rsidRDefault="002C466C" w:rsidP="00310D26">
      <w:pPr>
        <w:rPr>
          <w:rFonts w:cs="Segoe UI Light"/>
        </w:rPr>
      </w:pPr>
      <w:sdt>
        <w:sdtPr>
          <w:rPr>
            <w:rFonts w:cs="Segoe UI Light"/>
          </w:rPr>
          <w:id w:val="-110819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0CA">
            <w:rPr>
              <w:rFonts w:ascii="MS Gothic" w:eastAsia="MS Gothic" w:hAnsi="MS Gothic" w:cs="Segoe UI Light" w:hint="eastAsia"/>
            </w:rPr>
            <w:t>☐</w:t>
          </w:r>
        </w:sdtContent>
      </w:sdt>
      <w:r w:rsidR="00310D26" w:rsidRPr="001C3ACF">
        <w:rPr>
          <w:rFonts w:cs="Segoe UI Light"/>
        </w:rPr>
        <w:t xml:space="preserve"> Non</w:t>
      </w:r>
    </w:p>
    <w:p w14:paraId="1351B53C" w14:textId="77777777" w:rsidR="00F010CA" w:rsidRDefault="00F010CA" w:rsidP="00310D26">
      <w:pPr>
        <w:spacing w:after="0"/>
        <w:jc w:val="both"/>
        <w:rPr>
          <w:rFonts w:cs="Segoe UI Light"/>
        </w:rPr>
      </w:pPr>
    </w:p>
    <w:p w14:paraId="1BC919FC" w14:textId="65781E60" w:rsidR="00310D26" w:rsidRPr="005E7D1F" w:rsidRDefault="00310D26" w:rsidP="005E7D1F">
      <w:pPr>
        <w:spacing w:after="0"/>
        <w:jc w:val="both"/>
        <w:rPr>
          <w:rFonts w:cs="Segoe UI Light"/>
        </w:rPr>
      </w:pPr>
      <w:r w:rsidRPr="00310D26">
        <w:rPr>
          <w:rFonts w:cs="Segoe UI Light"/>
        </w:rPr>
        <w:t>(*) Si oui, vous êtes soumis à</w:t>
      </w:r>
      <w:r w:rsidRPr="00DB01A5">
        <w:rPr>
          <w:rFonts w:cs="Segoe UI Light"/>
        </w:rPr>
        <w:t xml:space="preserve"> un </w:t>
      </w:r>
      <w:r w:rsidRPr="00DB01A5">
        <w:rPr>
          <w:rFonts w:cs="Segoe UI Light"/>
          <w:u w:val="single"/>
        </w:rPr>
        <w:t>délai de carence</w:t>
      </w:r>
      <w:r w:rsidRPr="00310D26">
        <w:rPr>
          <w:rFonts w:cs="Segoe UI Light"/>
          <w:u w:val="single"/>
        </w:rPr>
        <w:t xml:space="preserve"> </w:t>
      </w:r>
      <w:r w:rsidRPr="00DB01A5">
        <w:rPr>
          <w:rFonts w:cs="Segoe UI Light"/>
          <w:u w:val="single"/>
        </w:rPr>
        <w:t>de 10 mois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>entre la sortie de la première formation et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>l’entrée de la seconde.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 xml:space="preserve">Toutefois, ce délai de carence n’est pas appliqué </w:t>
      </w:r>
      <w:r w:rsidRPr="00310D26">
        <w:rPr>
          <w:rFonts w:cs="Segoe UI Light"/>
        </w:rPr>
        <w:t xml:space="preserve">si vous êtes en </w:t>
      </w:r>
      <w:r w:rsidRPr="00DB01A5">
        <w:rPr>
          <w:rFonts w:cs="Segoe UI Light"/>
        </w:rPr>
        <w:t>poursuite de scolarité</w:t>
      </w:r>
      <w:r w:rsidRPr="00310D26">
        <w:rPr>
          <w:rFonts w:cs="Segoe UI Light"/>
        </w:rPr>
        <w:t xml:space="preserve">, ou si vous vous </w:t>
      </w:r>
      <w:r w:rsidRPr="00DB01A5">
        <w:rPr>
          <w:rFonts w:cs="Segoe UI Light"/>
        </w:rPr>
        <w:t>réorient</w:t>
      </w:r>
      <w:r w:rsidRPr="00310D26">
        <w:rPr>
          <w:rFonts w:cs="Segoe UI Light"/>
        </w:rPr>
        <w:t>ez</w:t>
      </w:r>
      <w:r w:rsidRPr="00DB01A5">
        <w:rPr>
          <w:rFonts w:cs="Segoe UI Light"/>
        </w:rPr>
        <w:t xml:space="preserve"> à l’issue d’une formation n’ayant pas donné lieu à la validation du</w:t>
      </w:r>
      <w:r w:rsidRPr="00310D26">
        <w:rPr>
          <w:rFonts w:cs="Segoe UI Light"/>
        </w:rPr>
        <w:t xml:space="preserve"> diplôme d’Etat ou de la qualification visée.</w:t>
      </w:r>
    </w:p>
    <w:p w14:paraId="6C661152" w14:textId="6B5C7024" w:rsidR="00310D26" w:rsidRDefault="00310D26" w:rsidP="00C63A6D">
      <w:pPr>
        <w:jc w:val="center"/>
        <w:rPr>
          <w:rFonts w:cs="Segoe UI Light"/>
          <w:b/>
          <w:bCs/>
          <w:color w:val="C1347B" w:themeColor="accent2"/>
        </w:rPr>
      </w:pPr>
    </w:p>
    <w:p w14:paraId="15BDDA69" w14:textId="6E9C0EB0" w:rsidR="00040221" w:rsidRPr="00E32738" w:rsidRDefault="00E32738" w:rsidP="00C63A6D">
      <w:pPr>
        <w:jc w:val="center"/>
        <w:rPr>
          <w:rFonts w:cs="Segoe UI Light"/>
          <w:b/>
          <w:bCs/>
          <w:color w:val="C1347B" w:themeColor="accent2"/>
          <w:u w:val="single"/>
        </w:rPr>
      </w:pPr>
      <w:r w:rsidRPr="00E32738">
        <w:rPr>
          <w:rFonts w:cs="Segoe UI Light"/>
          <w:b/>
          <w:bCs/>
          <w:color w:val="C1347B" w:themeColor="accent2"/>
          <w:u w:val="single"/>
        </w:rPr>
        <w:t>LES PIECES JUSTIFICATIVES DOIVENT IMPERATIVEMENT ETRE JOINTES A CE DOCUMENT ET RETOURNEES A L’INSTITUT DANS LES MEILLEURS DELAIS.</w:t>
      </w:r>
    </w:p>
    <w:sectPr w:rsidR="00040221" w:rsidRPr="00E32738" w:rsidSect="00485DB8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3283" w14:textId="77777777" w:rsidR="002C466C" w:rsidRDefault="002C466C" w:rsidP="00E81637">
      <w:pPr>
        <w:spacing w:after="0" w:line="240" w:lineRule="auto"/>
      </w:pPr>
      <w:r>
        <w:separator/>
      </w:r>
    </w:p>
  </w:endnote>
  <w:endnote w:type="continuationSeparator" w:id="0">
    <w:p w14:paraId="7898F1F5" w14:textId="77777777" w:rsidR="002C466C" w:rsidRDefault="002C466C" w:rsidP="00E8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2ECC" w14:textId="561BF5CE" w:rsidR="00B413D6" w:rsidRDefault="00B413D6" w:rsidP="00B413D6">
    <w:pPr>
      <w:pStyle w:val="Pieddepage"/>
      <w:rPr>
        <w:color w:val="C1347B" w:themeColor="accent2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E3A33B" wp14:editId="09B1D1A8">
          <wp:simplePos x="0" y="0"/>
          <wp:positionH relativeFrom="margin">
            <wp:align>left</wp:align>
          </wp:positionH>
          <wp:positionV relativeFrom="paragraph">
            <wp:posOffset>125478</wp:posOffset>
          </wp:positionV>
          <wp:extent cx="1080000" cy="258333"/>
          <wp:effectExtent l="0" t="0" r="6350" b="8890"/>
          <wp:wrapTight wrapText="bothSides">
            <wp:wrapPolygon edited="0">
              <wp:start x="0" y="0"/>
              <wp:lineTo x="0" y="20749"/>
              <wp:lineTo x="21346" y="20749"/>
              <wp:lineTo x="21346" y="0"/>
              <wp:lineTo x="0" y="0"/>
            </wp:wrapPolygon>
          </wp:wrapTight>
          <wp:docPr id="670264031" name="Image 1" descr="Une image contenant texte, Police, logo, drapea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90618" name="Image 1" descr="Une image contenant texte, Police, logo, drapeau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9732A1" w14:textId="26F9BEDD" w:rsidR="00B413D6" w:rsidRDefault="00B413D6" w:rsidP="00B413D6">
    <w:pPr>
      <w:pStyle w:val="Pieddepage"/>
      <w:jc w:val="right"/>
      <w:rPr>
        <w:color w:val="C1347B" w:themeColor="accent2"/>
        <w:sz w:val="20"/>
        <w:szCs w:val="20"/>
        <w:u w:val="single"/>
      </w:rPr>
    </w:pPr>
    <w:r w:rsidRPr="0023510A">
      <w:rPr>
        <w:color w:val="C1347B" w:themeColor="accent2"/>
        <w:sz w:val="20"/>
        <w:szCs w:val="20"/>
      </w:rPr>
      <w:t xml:space="preserve">Une question ? 02 32 76 38 35 / </w:t>
    </w:r>
    <w:hyperlink r:id="rId2" w:history="1">
      <w:r w:rsidRPr="00B413D6">
        <w:rPr>
          <w:rStyle w:val="Lienhypertexte"/>
          <w:color w:val="C1347B" w:themeColor="accent2"/>
          <w:sz w:val="20"/>
          <w:szCs w:val="20"/>
        </w:rPr>
        <w:t>jesuisenformation@normandie.fr</w:t>
      </w:r>
    </w:hyperlink>
  </w:p>
  <w:p w14:paraId="6E7D75FD" w14:textId="77777777" w:rsidR="00B413D6" w:rsidRDefault="00B413D6" w:rsidP="00B413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538" w14:textId="5065F5D8" w:rsidR="00B413D6" w:rsidRPr="00B413D6" w:rsidRDefault="0023510A" w:rsidP="00B413D6">
    <w:pPr>
      <w:pStyle w:val="Pieddepage"/>
      <w:spacing w:after="240"/>
      <w:jc w:val="right"/>
      <w:rPr>
        <w:color w:val="C1347B" w:themeColor="accent2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35C831" wp14:editId="15408528">
          <wp:simplePos x="0" y="0"/>
          <wp:positionH relativeFrom="margin">
            <wp:align>left</wp:align>
          </wp:positionH>
          <wp:positionV relativeFrom="paragraph">
            <wp:posOffset>-71862</wp:posOffset>
          </wp:positionV>
          <wp:extent cx="1080000" cy="258333"/>
          <wp:effectExtent l="0" t="0" r="6350" b="8890"/>
          <wp:wrapTight wrapText="bothSides">
            <wp:wrapPolygon edited="0">
              <wp:start x="0" y="0"/>
              <wp:lineTo x="0" y="20749"/>
              <wp:lineTo x="21346" y="20749"/>
              <wp:lineTo x="21346" y="0"/>
              <wp:lineTo x="0" y="0"/>
            </wp:wrapPolygon>
          </wp:wrapTight>
          <wp:docPr id="1676465114" name="Image 1" descr="Une image contenant texte, Police, logo, drapea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90618" name="Image 1" descr="Une image contenant texte, Police, logo, drapeau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23510A">
      <w:rPr>
        <w:color w:val="C1347B" w:themeColor="accent2"/>
        <w:sz w:val="20"/>
        <w:szCs w:val="20"/>
      </w:rPr>
      <w:t xml:space="preserve">Une question ? 02 32 76 38 35 / </w:t>
    </w:r>
    <w:r w:rsidRPr="0023510A">
      <w:rPr>
        <w:color w:val="C1347B" w:themeColor="accent2"/>
        <w:sz w:val="20"/>
        <w:szCs w:val="20"/>
        <w:u w:val="single"/>
      </w:rPr>
      <w:t>jesuisenformation@normandie.fr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3E87" w14:textId="77777777" w:rsidR="002C466C" w:rsidRDefault="002C466C" w:rsidP="00E81637">
      <w:pPr>
        <w:spacing w:after="0" w:line="240" w:lineRule="auto"/>
      </w:pPr>
      <w:r>
        <w:separator/>
      </w:r>
    </w:p>
  </w:footnote>
  <w:footnote w:type="continuationSeparator" w:id="0">
    <w:p w14:paraId="1F82CE6F" w14:textId="77777777" w:rsidR="002C466C" w:rsidRDefault="002C466C" w:rsidP="00E8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6D9" w14:textId="4685415E" w:rsidR="001F463F" w:rsidRDefault="004D7D2B" w:rsidP="001F463F">
    <w:pPr>
      <w:pStyle w:val="En-tte"/>
      <w:jc w:val="center"/>
      <w:rPr>
        <w:rFonts w:ascii="Segoe UI" w:hAnsi="Segoe UI" w:cs="Segoe UI"/>
        <w:color w:val="FFFFFF" w:themeColor="background1"/>
        <w:sz w:val="28"/>
        <w:szCs w:val="28"/>
        <w:u w:val="single"/>
      </w:rPr>
    </w:pPr>
    <w:r w:rsidRPr="00AC2279">
      <w:rPr>
        <w:rFonts w:ascii="Segoe UI" w:hAnsi="Segoe UI" w:cs="Segoe UI"/>
        <w:noProof/>
        <w:color w:val="FFFFFF" w:themeColor="background1"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0B91B2" wp14:editId="4FDBF1A5">
              <wp:simplePos x="0" y="0"/>
              <wp:positionH relativeFrom="margin">
                <wp:posOffset>-31750</wp:posOffset>
              </wp:positionH>
              <wp:positionV relativeFrom="paragraph">
                <wp:posOffset>-35560</wp:posOffset>
              </wp:positionV>
              <wp:extent cx="5857875" cy="952500"/>
              <wp:effectExtent l="0" t="0" r="9525" b="0"/>
              <wp:wrapNone/>
              <wp:docPr id="111341748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9525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01B47" id="Rectangle 3" o:spid="_x0000_s1026" style="position:absolute;margin-left:-2.5pt;margin-top:-2.8pt;width:461.25pt;height: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" fillcolor="#c1347b [3205]" stroked="f" strokeweight="1pt">
              <w10:wrap anchorx="margin"/>
            </v:rect>
          </w:pict>
        </mc:Fallback>
      </mc:AlternateContent>
    </w:r>
    <w:r w:rsidR="00AC2279" w:rsidRPr="00AC2279">
      <w:rPr>
        <w:rFonts w:ascii="Segoe UI" w:hAnsi="Segoe UI" w:cs="Segoe UI"/>
        <w:color w:val="FFFFFF" w:themeColor="background1"/>
        <w:sz w:val="28"/>
        <w:szCs w:val="28"/>
        <w:u w:val="single"/>
      </w:rPr>
      <w:t xml:space="preserve">FINANCEMENT </w:t>
    </w:r>
    <w:r w:rsidR="00AC2279" w:rsidRPr="004D7D2B">
      <w:rPr>
        <w:rFonts w:ascii="Segoe UI" w:hAnsi="Segoe UI" w:cs="Segoe UI"/>
        <w:color w:val="FFFFFF" w:themeColor="background1"/>
        <w:sz w:val="28"/>
        <w:szCs w:val="28"/>
        <w:u w:val="single"/>
      </w:rPr>
      <w:t>DE LA FORMATION</w:t>
    </w:r>
    <w:r w:rsidR="00F010CA">
      <w:rPr>
        <w:rFonts w:ascii="Segoe UI" w:hAnsi="Segoe UI" w:cs="Segoe UI"/>
        <w:color w:val="FFFFFF" w:themeColor="background1"/>
        <w:sz w:val="28"/>
        <w:szCs w:val="28"/>
        <w:u w:val="single"/>
      </w:rPr>
      <w:t xml:space="preserve"> </w:t>
    </w:r>
  </w:p>
  <w:p w14:paraId="30242DD4" w14:textId="7A843767" w:rsidR="00F010CA" w:rsidRPr="00F010CA" w:rsidRDefault="00351997" w:rsidP="001F463F">
    <w:pPr>
      <w:pStyle w:val="En-tte"/>
      <w:jc w:val="center"/>
      <w:rPr>
        <w:rFonts w:ascii="Segoe UI" w:hAnsi="Segoe UI" w:cs="Segoe UI"/>
        <w:color w:val="FFFFFF" w:themeColor="background1"/>
        <w:sz w:val="24"/>
        <w:szCs w:val="24"/>
        <w:u w:val="single"/>
      </w:rPr>
    </w:pPr>
    <w:r>
      <w:rPr>
        <w:rFonts w:ascii="Segoe UI" w:hAnsi="Segoe UI" w:cs="Segoe UI"/>
        <w:color w:val="FFFFFF" w:themeColor="background1"/>
        <w:sz w:val="24"/>
        <w:szCs w:val="24"/>
        <w:u w:val="single"/>
      </w:rPr>
      <w:t xml:space="preserve">(HORS </w:t>
    </w:r>
    <w:r w:rsidR="00F010CA" w:rsidRPr="00F010CA">
      <w:rPr>
        <w:rFonts w:ascii="Segoe UI" w:hAnsi="Segoe UI" w:cs="Segoe UI"/>
        <w:color w:val="FFFFFF" w:themeColor="background1"/>
        <w:sz w:val="24"/>
        <w:szCs w:val="24"/>
        <w:u w:val="single"/>
      </w:rPr>
      <w:t>AIDE-SOIGNANT, AMBULANCIER</w:t>
    </w:r>
    <w:r w:rsidR="00034AE3">
      <w:rPr>
        <w:rFonts w:ascii="Segoe UI" w:hAnsi="Segoe UI" w:cs="Segoe UI"/>
        <w:color w:val="FFFFFF" w:themeColor="background1"/>
        <w:sz w:val="24"/>
        <w:szCs w:val="24"/>
        <w:u w:val="single"/>
      </w:rPr>
      <w:t xml:space="preserve"> </w:t>
    </w:r>
    <w:r>
      <w:rPr>
        <w:rFonts w:ascii="Segoe UI" w:hAnsi="Segoe UI" w:cs="Segoe UI"/>
        <w:color w:val="FFFFFF" w:themeColor="background1"/>
        <w:sz w:val="24"/>
        <w:szCs w:val="24"/>
        <w:u w:val="single"/>
      </w:rPr>
      <w:t>ET</w:t>
    </w:r>
    <w:r w:rsidR="00F010CA" w:rsidRPr="00F010CA">
      <w:rPr>
        <w:rFonts w:ascii="Segoe UI" w:hAnsi="Segoe UI" w:cs="Segoe UI"/>
        <w:color w:val="FFFFFF" w:themeColor="background1"/>
        <w:sz w:val="24"/>
        <w:szCs w:val="24"/>
        <w:u w:val="single"/>
      </w:rPr>
      <w:t xml:space="preserve"> ACCOMPAGNANT EDUCATIF ET SOCIAL</w:t>
    </w:r>
    <w:r>
      <w:rPr>
        <w:rFonts w:ascii="Segoe UI" w:hAnsi="Segoe UI" w:cs="Segoe UI"/>
        <w:color w:val="FFFFFF" w:themeColor="background1"/>
        <w:sz w:val="24"/>
        <w:szCs w:val="24"/>
        <w:u w:val="single"/>
      </w:rPr>
      <w:t>)</w:t>
    </w:r>
  </w:p>
  <w:p w14:paraId="2E02B8ED" w14:textId="19214730" w:rsidR="001F463F" w:rsidRPr="004D7D2B" w:rsidRDefault="00AC2279" w:rsidP="001F463F">
    <w:pPr>
      <w:pStyle w:val="En-tte"/>
      <w:jc w:val="center"/>
      <w:rPr>
        <w:rFonts w:cs="Segoe UI Light"/>
        <w:color w:val="FFFFFF" w:themeColor="background1"/>
        <w:sz w:val="28"/>
        <w:szCs w:val="28"/>
      </w:rPr>
    </w:pPr>
    <w:r>
      <w:rPr>
        <w:rFonts w:cs="Segoe UI Light"/>
        <w:color w:val="FFFFFF" w:themeColor="background1"/>
        <w:sz w:val="28"/>
        <w:szCs w:val="28"/>
      </w:rPr>
      <w:t>DECLARATION DE SITUATION</w:t>
    </w:r>
  </w:p>
  <w:p w14:paraId="7B03EDA7" w14:textId="11D8FD64" w:rsidR="001F463F" w:rsidRPr="004D7D2B" w:rsidRDefault="001F463F" w:rsidP="001F463F">
    <w:pPr>
      <w:pStyle w:val="En-tte"/>
      <w:jc w:val="center"/>
      <w:rPr>
        <w:rFonts w:cs="Segoe UI Light"/>
        <w:i/>
        <w:iCs/>
        <w:color w:val="FFFFFF" w:themeColor="background1"/>
        <w:sz w:val="24"/>
        <w:szCs w:val="24"/>
        <w:u w:val="single"/>
      </w:rPr>
    </w:pPr>
    <w:proofErr w:type="gramStart"/>
    <w:r w:rsidRPr="004D7D2B">
      <w:rPr>
        <w:rFonts w:cs="Segoe UI Light"/>
        <w:i/>
        <w:iCs/>
        <w:color w:val="FFFFFF" w:themeColor="background1"/>
        <w:sz w:val="24"/>
        <w:szCs w:val="24"/>
        <w:u w:val="single"/>
      </w:rPr>
      <w:t>à</w:t>
    </w:r>
    <w:proofErr w:type="gramEnd"/>
    <w:r w:rsidRPr="004D7D2B">
      <w:rPr>
        <w:rFonts w:cs="Segoe UI Light"/>
        <w:i/>
        <w:iCs/>
        <w:color w:val="FFFFFF" w:themeColor="background1"/>
        <w:sz w:val="24"/>
        <w:szCs w:val="24"/>
        <w:u w:val="single"/>
      </w:rPr>
      <w:t xml:space="preserve"> retourner à l’institut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4C8"/>
    <w:multiLevelType w:val="hybridMultilevel"/>
    <w:tmpl w:val="4BCE7024"/>
    <w:lvl w:ilvl="0" w:tplc="329CE0B0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7i6ywAG2W66mI3Re1a07ZafEAztFyohopoFUAUfygZVDkce/b7WyBrpvk5Ztmh8OWCIcz8o/yVp8mPpVt6pQ==" w:salt="Pj2BTqxLd0xOI+SbNonF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37"/>
    <w:rsid w:val="000050BE"/>
    <w:rsid w:val="0000776D"/>
    <w:rsid w:val="00034AE3"/>
    <w:rsid w:val="00040221"/>
    <w:rsid w:val="000473C9"/>
    <w:rsid w:val="00075FF8"/>
    <w:rsid w:val="00087CC9"/>
    <w:rsid w:val="0012028A"/>
    <w:rsid w:val="00132FE2"/>
    <w:rsid w:val="00135149"/>
    <w:rsid w:val="001A5E83"/>
    <w:rsid w:val="001C3ACF"/>
    <w:rsid w:val="001E3B73"/>
    <w:rsid w:val="001F3179"/>
    <w:rsid w:val="001F463F"/>
    <w:rsid w:val="0023510A"/>
    <w:rsid w:val="0028735A"/>
    <w:rsid w:val="002B3357"/>
    <w:rsid w:val="002C466C"/>
    <w:rsid w:val="002E0BBB"/>
    <w:rsid w:val="002F1472"/>
    <w:rsid w:val="002F7B12"/>
    <w:rsid w:val="00310D26"/>
    <w:rsid w:val="00344BDE"/>
    <w:rsid w:val="00351997"/>
    <w:rsid w:val="00366393"/>
    <w:rsid w:val="003C46FF"/>
    <w:rsid w:val="003C5B1C"/>
    <w:rsid w:val="003E7273"/>
    <w:rsid w:val="0045169D"/>
    <w:rsid w:val="00485DB8"/>
    <w:rsid w:val="00486B8B"/>
    <w:rsid w:val="00497B24"/>
    <w:rsid w:val="004A4C86"/>
    <w:rsid w:val="004C3C5E"/>
    <w:rsid w:val="004D7D2B"/>
    <w:rsid w:val="005237AD"/>
    <w:rsid w:val="005344E6"/>
    <w:rsid w:val="00572A98"/>
    <w:rsid w:val="00573184"/>
    <w:rsid w:val="00591D9C"/>
    <w:rsid w:val="005E7D1F"/>
    <w:rsid w:val="0060221C"/>
    <w:rsid w:val="006B31EB"/>
    <w:rsid w:val="00770167"/>
    <w:rsid w:val="00784E89"/>
    <w:rsid w:val="007947CC"/>
    <w:rsid w:val="007D0A95"/>
    <w:rsid w:val="008848A9"/>
    <w:rsid w:val="008B1E23"/>
    <w:rsid w:val="008F191B"/>
    <w:rsid w:val="009600BF"/>
    <w:rsid w:val="0098567A"/>
    <w:rsid w:val="009A2A33"/>
    <w:rsid w:val="009B6095"/>
    <w:rsid w:val="00A3163B"/>
    <w:rsid w:val="00AA7298"/>
    <w:rsid w:val="00AC2279"/>
    <w:rsid w:val="00B103A2"/>
    <w:rsid w:val="00B413D6"/>
    <w:rsid w:val="00B6737B"/>
    <w:rsid w:val="00BA3E2D"/>
    <w:rsid w:val="00BF58F4"/>
    <w:rsid w:val="00C10E8F"/>
    <w:rsid w:val="00C200B6"/>
    <w:rsid w:val="00C63A6D"/>
    <w:rsid w:val="00CD24B9"/>
    <w:rsid w:val="00DB01A5"/>
    <w:rsid w:val="00DE1E36"/>
    <w:rsid w:val="00E32738"/>
    <w:rsid w:val="00E352A6"/>
    <w:rsid w:val="00E67D8D"/>
    <w:rsid w:val="00E81637"/>
    <w:rsid w:val="00F010CA"/>
    <w:rsid w:val="00F25561"/>
    <w:rsid w:val="00F40C72"/>
    <w:rsid w:val="00F8332D"/>
    <w:rsid w:val="00F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62405"/>
  <w15:chartTrackingRefBased/>
  <w15:docId w15:val="{3AACF9C4-C495-47D7-8905-5BBD965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37"/>
    <w:rPr>
      <w:rFonts w:ascii="Segoe UI Light" w:hAnsi="Segoe UI Light"/>
      <w:color w:val="2E2D6B" w:themeColor="accent1"/>
    </w:rPr>
  </w:style>
  <w:style w:type="paragraph" w:styleId="Titre1">
    <w:name w:val="heading 1"/>
    <w:basedOn w:val="Normal"/>
    <w:next w:val="Normal"/>
    <w:link w:val="Titre1Car"/>
    <w:uiPriority w:val="9"/>
    <w:qFormat/>
    <w:rsid w:val="00E8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215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215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637"/>
    <w:pPr>
      <w:keepNext/>
      <w:keepLines/>
      <w:spacing w:before="160" w:after="80"/>
      <w:outlineLvl w:val="2"/>
    </w:pPr>
    <w:rPr>
      <w:rFonts w:eastAsiaTheme="majorEastAsia" w:cstheme="majorBidi"/>
      <w:color w:val="22215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215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637"/>
    <w:pPr>
      <w:keepNext/>
      <w:keepLines/>
      <w:spacing w:before="80" w:after="40"/>
      <w:outlineLvl w:val="4"/>
    </w:pPr>
    <w:rPr>
      <w:rFonts w:eastAsiaTheme="majorEastAsia" w:cstheme="majorBidi"/>
      <w:color w:val="22215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637"/>
    <w:rPr>
      <w:rFonts w:asciiTheme="majorHAnsi" w:eastAsiaTheme="majorEastAsia" w:hAnsiTheme="majorHAnsi" w:cstheme="majorBidi"/>
      <w:color w:val="22215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637"/>
    <w:rPr>
      <w:rFonts w:asciiTheme="majorHAnsi" w:eastAsiaTheme="majorEastAsia" w:hAnsiTheme="majorHAnsi" w:cstheme="majorBidi"/>
      <w:color w:val="22215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637"/>
    <w:rPr>
      <w:rFonts w:eastAsiaTheme="majorEastAsia" w:cstheme="majorBidi"/>
      <w:color w:val="22215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637"/>
    <w:rPr>
      <w:rFonts w:eastAsiaTheme="majorEastAsia" w:cstheme="majorBidi"/>
      <w:i/>
      <w:iCs/>
      <w:color w:val="22215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637"/>
    <w:rPr>
      <w:rFonts w:eastAsiaTheme="majorEastAsia" w:cstheme="majorBidi"/>
      <w:color w:val="22215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6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6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6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6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6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6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637"/>
    <w:rPr>
      <w:i/>
      <w:iCs/>
      <w:color w:val="22215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637"/>
    <w:pPr>
      <w:pBdr>
        <w:top w:val="single" w:sz="4" w:space="10" w:color="222150" w:themeColor="accent1" w:themeShade="BF"/>
        <w:bottom w:val="single" w:sz="4" w:space="10" w:color="222150" w:themeColor="accent1" w:themeShade="BF"/>
      </w:pBdr>
      <w:spacing w:before="360" w:after="360"/>
      <w:ind w:left="864" w:right="864"/>
      <w:jc w:val="center"/>
    </w:pPr>
    <w:rPr>
      <w:i/>
      <w:iCs/>
      <w:color w:val="22215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637"/>
    <w:rPr>
      <w:i/>
      <w:iCs/>
      <w:color w:val="222150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637"/>
    <w:rPr>
      <w:b/>
      <w:bCs/>
      <w:smallCaps/>
      <w:color w:val="222150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8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637"/>
  </w:style>
  <w:style w:type="paragraph" w:styleId="Pieddepage">
    <w:name w:val="footer"/>
    <w:basedOn w:val="Normal"/>
    <w:link w:val="PieddepageCar"/>
    <w:uiPriority w:val="99"/>
    <w:unhideWhenUsed/>
    <w:rsid w:val="00E8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637"/>
  </w:style>
  <w:style w:type="character" w:styleId="Lienhypertexte">
    <w:name w:val="Hyperlink"/>
    <w:basedOn w:val="Policepardfaut"/>
    <w:uiPriority w:val="99"/>
    <w:unhideWhenUsed/>
    <w:rsid w:val="00C63A6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A6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6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947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47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47CC"/>
    <w:rPr>
      <w:rFonts w:ascii="Segoe UI Light" w:hAnsi="Segoe UI Light"/>
      <w:color w:val="2E2D6B" w:themeColor="accen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47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47CC"/>
    <w:rPr>
      <w:rFonts w:ascii="Segoe UI Light" w:hAnsi="Segoe UI Light"/>
      <w:b/>
      <w:bCs/>
      <w:color w:val="2E2D6B" w:themeColor="accent1"/>
      <w:sz w:val="20"/>
      <w:szCs w:val="20"/>
    </w:rPr>
  </w:style>
  <w:style w:type="paragraph" w:styleId="Rvision">
    <w:name w:val="Revision"/>
    <w:hidden/>
    <w:uiPriority w:val="99"/>
    <w:semiHidden/>
    <w:rsid w:val="004C3C5E"/>
    <w:pPr>
      <w:spacing w:after="0" w:line="240" w:lineRule="auto"/>
    </w:pPr>
    <w:rPr>
      <w:rFonts w:ascii="Segoe UI Light" w:hAnsi="Segoe UI Light"/>
      <w:color w:val="2E2D6B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ours-metier.normandie.fr/formation/aides/financement-du-parcours-de-formation_F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uisenformation@normandie.fr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Parcours Méti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E2D6B"/>
      </a:accent1>
      <a:accent2>
        <a:srgbClr val="C1347B"/>
      </a:accent2>
      <a:accent3>
        <a:srgbClr val="6DBEB9"/>
      </a:accent3>
      <a:accent4>
        <a:srgbClr val="CE603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6F3F7AF44641BDD3A11209796009" ma:contentTypeVersion="12" ma:contentTypeDescription="Crée un document." ma:contentTypeScope="" ma:versionID="2d090e1a98fd77d031a97866b87e9844">
  <xsd:schema xmlns:xsd="http://www.w3.org/2001/XMLSchema" xmlns:xs="http://www.w3.org/2001/XMLSchema" xmlns:p="http://schemas.microsoft.com/office/2006/metadata/properties" xmlns:ns2="3d49f20d-a026-4dda-977e-80b13ce77e98" xmlns:ns3="8d9f3735-53f1-458c-ad2d-7ee3fdfc4da9" targetNamespace="http://schemas.microsoft.com/office/2006/metadata/properties" ma:root="true" ma:fieldsID="791383e8ff0c2846527d14723388af9b" ns2:_="" ns3:_="">
    <xsd:import namespace="3d49f20d-a026-4dda-977e-80b13ce77e98"/>
    <xsd:import namespace="8d9f3735-53f1-458c-ad2d-7ee3fdfc4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9f20d-a026-4dda-977e-80b13ce77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a08b3ed-74ef-4fe8-9de0-b774f26d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3735-53f1-458c-ad2d-7ee3fdfc4d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1a41b6-24f9-447e-babf-879e40e8dc47}" ma:internalName="TaxCatchAll" ma:showField="CatchAllData" ma:web="8d9f3735-53f1-458c-ad2d-7ee3fdfc4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9f20d-a026-4dda-977e-80b13ce77e98">
      <Terms xmlns="http://schemas.microsoft.com/office/infopath/2007/PartnerControls"/>
    </lcf76f155ced4ddcb4097134ff3c332f>
    <TaxCatchAll xmlns="8d9f3735-53f1-458c-ad2d-7ee3fdfc4da9" xsi:nil="true"/>
  </documentManagement>
</p:properties>
</file>

<file path=customXml/itemProps1.xml><?xml version="1.0" encoding="utf-8"?>
<ds:datastoreItem xmlns:ds="http://schemas.openxmlformats.org/officeDocument/2006/customXml" ds:itemID="{76307B39-57CB-43A8-8309-F480861A6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4D8A6-6F25-455E-B26C-B788C2573878}"/>
</file>

<file path=customXml/itemProps3.xml><?xml version="1.0" encoding="utf-8"?>
<ds:datastoreItem xmlns:ds="http://schemas.openxmlformats.org/officeDocument/2006/customXml" ds:itemID="{54E09CC2-977B-405E-A7AB-3A4049257A0C}"/>
</file>

<file path=customXml/itemProps4.xml><?xml version="1.0" encoding="utf-8"?>
<ds:datastoreItem xmlns:ds="http://schemas.openxmlformats.org/officeDocument/2006/customXml" ds:itemID="{F1ED9D91-AD7F-40AC-A6DE-804F73D1B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Elodie</dc:creator>
  <cp:keywords/>
  <dc:description/>
  <cp:lastModifiedBy>JEANNE Elodie</cp:lastModifiedBy>
  <cp:revision>3</cp:revision>
  <cp:lastPrinted>2026-03-18T15:18:00Z</cp:lastPrinted>
  <dcterms:created xsi:type="dcterms:W3CDTF">2026-03-30T09:11:00Z</dcterms:created>
  <dcterms:modified xsi:type="dcterms:W3CDTF">2026-03-30T09:20:00Z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0x0101000E3C6F3F7AF44641BDD3A11209796009</vt:lpwstr>
  </property>
</Properties>
</file>